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CB39E" w14:textId="77777777" w:rsidR="00BA633A" w:rsidRDefault="00BA633A" w:rsidP="00B309AF">
      <w:pPr>
        <w:rPr>
          <w:rStyle w:val="Strong"/>
        </w:rPr>
      </w:pPr>
    </w:p>
    <w:p w14:paraId="5AC3877E" w14:textId="77777777" w:rsidR="00BA633A" w:rsidRDefault="00BA633A" w:rsidP="00B309AF">
      <w:pPr>
        <w:rPr>
          <w:rStyle w:val="Strong"/>
        </w:rPr>
      </w:pPr>
    </w:p>
    <w:p w14:paraId="1A31D779" w14:textId="575A5C04" w:rsidR="00EE22E7" w:rsidRPr="006675A7" w:rsidRDefault="00BB095F" w:rsidP="0093329F">
      <w:pPr>
        <w:pStyle w:val="Title"/>
      </w:pPr>
      <w:r>
        <w:t>October 28</w:t>
      </w:r>
      <w:r w:rsidR="006675A7" w:rsidRPr="006675A7">
        <w:t>, 2021</w:t>
      </w:r>
    </w:p>
    <w:p w14:paraId="0524099D" w14:textId="77777777" w:rsidR="00EE22E7" w:rsidRPr="00B309AF" w:rsidRDefault="00B309AF" w:rsidP="00B309AF">
      <w:pPr>
        <w:jc w:val="center"/>
        <w:rPr>
          <w:rStyle w:val="Strong"/>
        </w:rPr>
      </w:pPr>
      <w:r w:rsidRPr="006675A7">
        <w:rPr>
          <w:rStyle w:val="Strong"/>
        </w:rPr>
        <w:t>Regular Meeting   |</w:t>
      </w:r>
      <w:r w:rsidR="00EE22E7" w:rsidRPr="006675A7">
        <w:rPr>
          <w:rStyle w:val="Strong"/>
        </w:rPr>
        <w:t xml:space="preserve"> </w:t>
      </w:r>
      <w:r w:rsidRPr="006675A7">
        <w:rPr>
          <w:rStyle w:val="Strong"/>
        </w:rPr>
        <w:t xml:space="preserve">  </w:t>
      </w:r>
      <w:r w:rsidR="00EE22E7" w:rsidRPr="006675A7">
        <w:rPr>
          <w:rStyle w:val="Strong"/>
        </w:rPr>
        <w:t>7:00 p.m.</w:t>
      </w:r>
    </w:p>
    <w:p w14:paraId="5291788B" w14:textId="77777777" w:rsidR="00EE22E7" w:rsidRPr="00B309AF" w:rsidRDefault="00EE22E7" w:rsidP="00B309AF">
      <w:pPr>
        <w:jc w:val="center"/>
      </w:pPr>
      <w:r w:rsidRPr="00B309AF">
        <w:t>Troutdale Police Community Center – Kellogg Room</w:t>
      </w:r>
    </w:p>
    <w:p w14:paraId="31CA424A" w14:textId="77777777" w:rsidR="00EE22E7" w:rsidRPr="00B309AF" w:rsidRDefault="00EE22E7" w:rsidP="00B309AF">
      <w:pPr>
        <w:jc w:val="center"/>
      </w:pPr>
      <w:r w:rsidRPr="00B309AF">
        <w:t>234 SE Kendall C</w:t>
      </w:r>
      <w:r w:rsidR="00084D53">
        <w:t>t</w:t>
      </w:r>
      <w:r w:rsidRPr="00B309AF">
        <w:t>, Troutdale, OR 97060</w:t>
      </w:r>
    </w:p>
    <w:p w14:paraId="375DE9E6" w14:textId="77777777" w:rsidR="00EE22E7" w:rsidRPr="00B309AF" w:rsidRDefault="00EE22E7" w:rsidP="00B309AF"/>
    <w:p w14:paraId="28E2EE4E" w14:textId="77777777" w:rsidR="00EE22E7" w:rsidRPr="00B309AF" w:rsidRDefault="00EE22E7" w:rsidP="00B309AF"/>
    <w:p w14:paraId="24DCE055" w14:textId="77777777" w:rsidR="00EE22E7" w:rsidRPr="00B309AF" w:rsidRDefault="00EE22E7" w:rsidP="00B309AF">
      <w:pPr>
        <w:pStyle w:val="Heading2"/>
      </w:pPr>
      <w:r w:rsidRPr="00B309AF">
        <w:t>Agenda</w:t>
      </w:r>
    </w:p>
    <w:p w14:paraId="4896E6FC" w14:textId="77777777" w:rsidR="00EE22E7" w:rsidRDefault="00EE22E7" w:rsidP="00B309AF">
      <w:pPr>
        <w:pStyle w:val="ListParagraph"/>
        <w:numPr>
          <w:ilvl w:val="0"/>
          <w:numId w:val="2"/>
        </w:numPr>
      </w:pPr>
      <w:r w:rsidRPr="00B309AF">
        <w:t>Call to Order, Roll Call, &amp; Pledge of Allegiance</w:t>
      </w:r>
    </w:p>
    <w:p w14:paraId="60281DAC" w14:textId="155A6135" w:rsidR="00824BD6" w:rsidRDefault="00824BD6" w:rsidP="00B309AF">
      <w:pPr>
        <w:pStyle w:val="ListParagraph"/>
        <w:numPr>
          <w:ilvl w:val="0"/>
          <w:numId w:val="2"/>
        </w:numPr>
      </w:pPr>
      <w:r>
        <w:t>A Moment in Troutdale History</w:t>
      </w:r>
      <w:r w:rsidR="007B6319">
        <w:t xml:space="preserve"> – </w:t>
      </w:r>
      <w:r w:rsidR="00955121">
        <w:t>Troutdale Railroad Depot</w:t>
      </w:r>
    </w:p>
    <w:p w14:paraId="7E073E4D" w14:textId="1A9FC946" w:rsidR="00EE22E7" w:rsidRPr="00B309AF" w:rsidRDefault="00EE22E7" w:rsidP="00B309AF">
      <w:pPr>
        <w:pStyle w:val="ListParagraph"/>
        <w:numPr>
          <w:ilvl w:val="0"/>
          <w:numId w:val="2"/>
        </w:numPr>
      </w:pPr>
      <w:r w:rsidRPr="00B309AF">
        <w:t>Public Comment on Non-Agenda Items</w:t>
      </w:r>
    </w:p>
    <w:p w14:paraId="177E6B49" w14:textId="51715EEE" w:rsidR="00EE22E7" w:rsidRPr="006675A7" w:rsidRDefault="006675A7" w:rsidP="00B309AF">
      <w:pPr>
        <w:pStyle w:val="ListParagraph"/>
        <w:numPr>
          <w:ilvl w:val="0"/>
          <w:numId w:val="2"/>
        </w:numPr>
      </w:pPr>
      <w:r w:rsidRPr="006675A7">
        <w:t>Discussion Items</w:t>
      </w:r>
    </w:p>
    <w:p w14:paraId="67E681A5" w14:textId="3C22F418" w:rsidR="00EE22E7" w:rsidRDefault="006675A7" w:rsidP="00B309AF">
      <w:pPr>
        <w:pStyle w:val="ListParagraph"/>
        <w:numPr>
          <w:ilvl w:val="1"/>
          <w:numId w:val="2"/>
        </w:numPr>
      </w:pPr>
      <w:r w:rsidRPr="006675A7">
        <w:t>Historic Inventory List</w:t>
      </w:r>
    </w:p>
    <w:p w14:paraId="23FB1D9A" w14:textId="152C2C5C" w:rsidR="00BA4733" w:rsidRDefault="00F3235C" w:rsidP="00B309AF">
      <w:pPr>
        <w:pStyle w:val="ListParagraph"/>
        <w:numPr>
          <w:ilvl w:val="1"/>
          <w:numId w:val="2"/>
        </w:numPr>
      </w:pPr>
      <w:r>
        <w:t>Proposed Municipal Code Amendment</w:t>
      </w:r>
    </w:p>
    <w:p w14:paraId="0ED5380F" w14:textId="77777777" w:rsidR="00EE22E7" w:rsidRPr="00B309AF" w:rsidRDefault="00EE22E7" w:rsidP="00B309AF">
      <w:pPr>
        <w:pStyle w:val="ListParagraph"/>
        <w:numPr>
          <w:ilvl w:val="0"/>
          <w:numId w:val="2"/>
        </w:numPr>
      </w:pPr>
      <w:r w:rsidRPr="00B309AF">
        <w:t>Staff Communications</w:t>
      </w:r>
    </w:p>
    <w:p w14:paraId="24D45EEF" w14:textId="77777777" w:rsidR="00EE22E7" w:rsidRPr="00B309AF" w:rsidRDefault="00EE22E7" w:rsidP="00B309AF">
      <w:pPr>
        <w:pStyle w:val="ListParagraph"/>
        <w:numPr>
          <w:ilvl w:val="0"/>
          <w:numId w:val="2"/>
        </w:numPr>
      </w:pPr>
      <w:r w:rsidRPr="00B309AF">
        <w:t>Commissioner Comments</w:t>
      </w:r>
    </w:p>
    <w:p w14:paraId="024AB53E" w14:textId="77777777" w:rsidR="00EE22E7" w:rsidRPr="00B309AF" w:rsidRDefault="00EE22E7" w:rsidP="00B309AF">
      <w:pPr>
        <w:pStyle w:val="ListParagraph"/>
        <w:numPr>
          <w:ilvl w:val="0"/>
          <w:numId w:val="2"/>
        </w:numPr>
      </w:pPr>
      <w:r w:rsidRPr="00B309AF">
        <w:t>Adjournment</w:t>
      </w:r>
    </w:p>
    <w:p w14:paraId="0717CAC4" w14:textId="77777777" w:rsidR="00EE22E7" w:rsidRDefault="00EE22E7" w:rsidP="00B309AF"/>
    <w:p w14:paraId="36CA805F" w14:textId="77777777" w:rsidR="00EE22E7" w:rsidRDefault="00EE22E7" w:rsidP="00B309AF"/>
    <w:p w14:paraId="11AB8BB4" w14:textId="77777777" w:rsidR="00EE22E7" w:rsidRDefault="00EE22E7" w:rsidP="00B309AF">
      <w:pPr>
        <w:pStyle w:val="Heading2"/>
      </w:pPr>
      <w:r>
        <w:t>Participation</w:t>
      </w:r>
    </w:p>
    <w:p w14:paraId="7D1B42B7" w14:textId="77777777" w:rsidR="00EE22E7" w:rsidRDefault="00EE22E7" w:rsidP="00B309AF">
      <w:r>
        <w:t xml:space="preserve">The public may attend the meeting in person or via Zoom. Please email </w:t>
      </w:r>
      <w:hyperlink r:id="rId7" w:history="1">
        <w:r w:rsidRPr="00794576">
          <w:rPr>
            <w:rStyle w:val="Hyperlink"/>
          </w:rPr>
          <w:t>comdev@troutdaleoregon.gov</w:t>
        </w:r>
      </w:hyperlink>
      <w:r>
        <w:t xml:space="preserve"> to request Zoom meeting access credentials.</w:t>
      </w:r>
    </w:p>
    <w:p w14:paraId="19DB6DE1" w14:textId="77777777" w:rsidR="00EE22E7" w:rsidRDefault="00EE22E7" w:rsidP="00B309AF"/>
    <w:p w14:paraId="12130CE9" w14:textId="77777777" w:rsidR="003A45C7" w:rsidRDefault="00EE22E7" w:rsidP="00B309AF">
      <w:r>
        <w:t xml:space="preserve">This meeting location is accessible to persons with disabilities. A request for an interpreter for the hearing impaired or for other accommodations for persons with disabilities should be made at least </w:t>
      </w:r>
      <w:r>
        <w:br/>
        <w:t>48 hours prior to the meeting to the City of Troutdale (</w:t>
      </w:r>
      <w:hyperlink r:id="rId8" w:history="1">
        <w:r w:rsidRPr="00794576">
          <w:rPr>
            <w:rStyle w:val="Hyperlink"/>
          </w:rPr>
          <w:t>comdev@troutdaleoregon.gov</w:t>
        </w:r>
      </w:hyperlink>
      <w:r>
        <w:t xml:space="preserve"> or 503-665-5175).</w:t>
      </w:r>
    </w:p>
    <w:sectPr w:rsidR="003A45C7" w:rsidSect="00BA633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68372" w14:textId="77777777" w:rsidR="00307216" w:rsidRDefault="00307216" w:rsidP="00BA633A">
      <w:pPr>
        <w:spacing w:line="240" w:lineRule="auto"/>
      </w:pPr>
      <w:r>
        <w:separator/>
      </w:r>
    </w:p>
  </w:endnote>
  <w:endnote w:type="continuationSeparator" w:id="0">
    <w:p w14:paraId="2404C412" w14:textId="77777777" w:rsidR="00307216" w:rsidRDefault="00307216" w:rsidP="00BA6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OAV">
    <w:panose1 w:val="00000000000000000000"/>
    <w:charset w:val="00"/>
    <w:family w:val="modern"/>
    <w:notTrueType/>
    <w:pitch w:val="variable"/>
    <w:sig w:usb0="A0000007" w:usb1="10000002" w:usb2="00000000" w:usb3="00000000" w:csb0="00000003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326" w14:textId="77777777" w:rsidR="00EA14A4" w:rsidRPr="00AE4409" w:rsidRDefault="00EA14A4" w:rsidP="00EA14A4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color w:val="715E24"/>
        <w:sz w:val="16"/>
        <w:szCs w:val="18"/>
      </w:rPr>
    </w:pPr>
    <w:r w:rsidRPr="007974B3">
      <w:rPr>
        <w:noProof/>
        <w:color w:val="715E24"/>
        <w:sz w:val="16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18F3A4" wp14:editId="2E47A6B5">
              <wp:simplePos x="0" y="0"/>
              <wp:positionH relativeFrom="column">
                <wp:posOffset>0</wp:posOffset>
              </wp:positionH>
              <wp:positionV relativeFrom="page">
                <wp:posOffset>9235440</wp:posOffset>
              </wp:positionV>
              <wp:extent cx="64008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57A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8BA33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27.2pt" to="7in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" strokecolor="#257a81" strokeweight="1.5pt">
              <v:stroke joinstyle="miter"/>
              <w10:wrap anchory="page"/>
            </v:line>
          </w:pict>
        </mc:Fallback>
      </mc:AlternateContent>
    </w:r>
    <w:r w:rsidR="007974B3">
      <w:rPr>
        <w:color w:val="715E24"/>
        <w:sz w:val="16"/>
        <w:szCs w:val="18"/>
      </w:rPr>
      <w:t>219 E Historic Columbia River Hwy</w:t>
    </w:r>
    <w:r w:rsidRPr="00AE4409">
      <w:rPr>
        <w:color w:val="715E24"/>
        <w:sz w:val="16"/>
        <w:szCs w:val="18"/>
      </w:rPr>
      <w:tab/>
    </w:r>
    <w:r w:rsidRPr="00AE4409">
      <w:rPr>
        <w:color w:val="715E24"/>
        <w:sz w:val="16"/>
        <w:szCs w:val="18"/>
      </w:rPr>
      <w:tab/>
    </w:r>
    <w:r>
      <w:rPr>
        <w:color w:val="715E24"/>
        <w:sz w:val="16"/>
        <w:szCs w:val="18"/>
      </w:rPr>
      <w:t>tel. 503-665-5175</w:t>
    </w:r>
  </w:p>
  <w:p w14:paraId="1B4F7A5F" w14:textId="77777777" w:rsidR="00EA14A4" w:rsidRPr="00EA14A4" w:rsidRDefault="00EA14A4" w:rsidP="00EA14A4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color w:val="715E24"/>
        <w:sz w:val="16"/>
        <w:szCs w:val="18"/>
      </w:rPr>
    </w:pPr>
    <w:r w:rsidRPr="00AE4409">
      <w:rPr>
        <w:color w:val="715E24"/>
        <w:sz w:val="16"/>
        <w:szCs w:val="18"/>
      </w:rPr>
      <w:t>Troutdale, OR 97060</w:t>
    </w:r>
    <w:r w:rsidRPr="00AE4409">
      <w:rPr>
        <w:color w:val="715E24"/>
        <w:sz w:val="16"/>
        <w:szCs w:val="18"/>
      </w:rPr>
      <w:tab/>
    </w:r>
    <w:r w:rsidR="007E482A" w:rsidRPr="007E482A">
      <w:rPr>
        <w:color w:val="715E24"/>
        <w:sz w:val="16"/>
        <w:szCs w:val="18"/>
      </w:rPr>
      <w:fldChar w:fldCharType="begin"/>
    </w:r>
    <w:r w:rsidR="007E482A" w:rsidRPr="007E482A">
      <w:rPr>
        <w:color w:val="715E24"/>
        <w:sz w:val="16"/>
        <w:szCs w:val="18"/>
      </w:rPr>
      <w:instrText xml:space="preserve"> PAGE   \* MERGEFORMAT </w:instrText>
    </w:r>
    <w:r w:rsidR="007E482A" w:rsidRPr="007E482A">
      <w:rPr>
        <w:color w:val="715E24"/>
        <w:sz w:val="16"/>
        <w:szCs w:val="18"/>
      </w:rPr>
      <w:fldChar w:fldCharType="separate"/>
    </w:r>
    <w:r w:rsidR="007E482A" w:rsidRPr="007E482A">
      <w:rPr>
        <w:noProof/>
        <w:color w:val="715E24"/>
        <w:sz w:val="16"/>
        <w:szCs w:val="18"/>
      </w:rPr>
      <w:t>1</w:t>
    </w:r>
    <w:r w:rsidR="007E482A" w:rsidRPr="007E482A">
      <w:rPr>
        <w:noProof/>
        <w:color w:val="715E24"/>
        <w:sz w:val="16"/>
        <w:szCs w:val="18"/>
      </w:rPr>
      <w:fldChar w:fldCharType="end"/>
    </w:r>
    <w:r w:rsidRPr="00AE4409">
      <w:rPr>
        <w:color w:val="715E24"/>
        <w:sz w:val="16"/>
        <w:szCs w:val="18"/>
      </w:rPr>
      <w:tab/>
      <w:t>troutdaleoregon.gov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AEBF" w14:textId="77777777" w:rsidR="00344A03" w:rsidRPr="00AE4409" w:rsidRDefault="00AE4409" w:rsidP="00AE4409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color w:val="715E24"/>
        <w:sz w:val="16"/>
        <w:szCs w:val="18"/>
      </w:rPr>
    </w:pPr>
    <w:r w:rsidRPr="007974B3">
      <w:rPr>
        <w:noProof/>
        <w:color w:val="715E24"/>
        <w:sz w:val="16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B0496" wp14:editId="505BB29A">
              <wp:simplePos x="0" y="0"/>
              <wp:positionH relativeFrom="column">
                <wp:posOffset>0</wp:posOffset>
              </wp:positionH>
              <wp:positionV relativeFrom="page">
                <wp:posOffset>9235440</wp:posOffset>
              </wp:positionV>
              <wp:extent cx="64008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4DDFC2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27.2pt" to="7in,7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" strokecolor="#41797b [3205]" strokeweight="1.5pt">
              <v:stroke joinstyle="miter"/>
              <w10:wrap anchory="page"/>
            </v:line>
          </w:pict>
        </mc:Fallback>
      </mc:AlternateContent>
    </w:r>
    <w:r w:rsidR="007974B3">
      <w:rPr>
        <w:color w:val="715E24"/>
        <w:sz w:val="16"/>
        <w:szCs w:val="18"/>
      </w:rPr>
      <w:t>219 E Historic Columbia River Hwy</w:t>
    </w:r>
    <w:r w:rsidR="00344A03" w:rsidRPr="00AE4409">
      <w:rPr>
        <w:color w:val="715E24"/>
        <w:sz w:val="16"/>
        <w:szCs w:val="18"/>
      </w:rPr>
      <w:tab/>
    </w:r>
    <w:r w:rsidR="00344A03" w:rsidRPr="00AE4409">
      <w:rPr>
        <w:color w:val="715E24"/>
        <w:sz w:val="16"/>
        <w:szCs w:val="18"/>
      </w:rPr>
      <w:tab/>
    </w:r>
    <w:r w:rsidR="005555EE">
      <w:rPr>
        <w:color w:val="715E24"/>
        <w:sz w:val="16"/>
        <w:szCs w:val="18"/>
      </w:rPr>
      <w:t>tel. 503-665-5175</w:t>
    </w:r>
  </w:p>
  <w:p w14:paraId="62E7AFE6" w14:textId="77777777" w:rsidR="00344A03" w:rsidRPr="00AE4409" w:rsidRDefault="00344A03" w:rsidP="00AE4409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color w:val="715E24"/>
        <w:sz w:val="16"/>
        <w:szCs w:val="18"/>
      </w:rPr>
    </w:pPr>
    <w:r w:rsidRPr="00AE4409">
      <w:rPr>
        <w:color w:val="715E24"/>
        <w:sz w:val="16"/>
        <w:szCs w:val="18"/>
      </w:rPr>
      <w:t>Troutdale, OR 97060</w:t>
    </w:r>
    <w:r w:rsidRPr="00AE4409">
      <w:rPr>
        <w:color w:val="715E24"/>
        <w:sz w:val="16"/>
        <w:szCs w:val="18"/>
      </w:rPr>
      <w:tab/>
    </w:r>
    <w:r w:rsidRPr="00AE4409">
      <w:rPr>
        <w:color w:val="715E24"/>
        <w:sz w:val="16"/>
        <w:szCs w:val="18"/>
      </w:rPr>
      <w:tab/>
    </w:r>
    <w:r w:rsidR="005555EE" w:rsidRPr="00AE4409">
      <w:rPr>
        <w:color w:val="715E24"/>
        <w:sz w:val="16"/>
        <w:szCs w:val="18"/>
      </w:rPr>
      <w:t>tro</w:t>
    </w:r>
    <w:r w:rsidR="005555EE" w:rsidRPr="00B07F13">
      <w:rPr>
        <w:color w:val="715E24"/>
        <w:sz w:val="16"/>
        <w:szCs w:val="18"/>
      </w:rPr>
      <w:t>u</w:t>
    </w:r>
    <w:r w:rsidR="005555EE" w:rsidRPr="00AE4409">
      <w:rPr>
        <w:color w:val="715E24"/>
        <w:sz w:val="16"/>
        <w:szCs w:val="18"/>
      </w:rPr>
      <w:t>tdaleoregon.gov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5E89" w14:textId="77777777" w:rsidR="00307216" w:rsidRDefault="00307216" w:rsidP="00BA633A">
      <w:pPr>
        <w:spacing w:line="240" w:lineRule="auto"/>
      </w:pPr>
      <w:r>
        <w:separator/>
      </w:r>
    </w:p>
  </w:footnote>
  <w:footnote w:type="continuationSeparator" w:id="0">
    <w:p w14:paraId="744199B9" w14:textId="77777777" w:rsidR="00307216" w:rsidRDefault="00307216" w:rsidP="00BA6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72D6" w14:textId="77777777" w:rsidR="00EA14A4" w:rsidRDefault="00EA14A4" w:rsidP="00EA14A4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rFonts w:ascii="Montserrat Semi Bold" w:hAnsi="Montserrat Semi Bold"/>
        <w:noProof/>
        <w:color w:val="715E24"/>
        <w:sz w:val="16"/>
        <w:szCs w:val="18"/>
      </w:rPr>
    </w:pPr>
  </w:p>
  <w:p w14:paraId="336C3C08" w14:textId="77777777" w:rsidR="005555EE" w:rsidRPr="00EA14A4" w:rsidRDefault="005555EE" w:rsidP="00EA14A4">
    <w:pPr>
      <w:pStyle w:val="Footer"/>
      <w:tabs>
        <w:tab w:val="clear" w:pos="4680"/>
        <w:tab w:val="clear" w:pos="9360"/>
        <w:tab w:val="center" w:pos="5040"/>
        <w:tab w:val="right" w:pos="10080"/>
      </w:tabs>
      <w:spacing w:line="240" w:lineRule="auto"/>
      <w:rPr>
        <w:color w:val="715E24"/>
        <w:sz w:val="16"/>
        <w:szCs w:val="18"/>
      </w:rPr>
    </w:pPr>
    <w:r w:rsidRPr="00AE4409">
      <w:rPr>
        <w:rFonts w:ascii="Montserrat Semi Bold" w:hAnsi="Montserrat Semi Bold"/>
        <w:noProof/>
        <w:color w:val="715E24"/>
        <w:sz w:val="16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15C9B6" wp14:editId="46E8051D">
              <wp:simplePos x="0" y="0"/>
              <wp:positionH relativeFrom="column">
                <wp:posOffset>0</wp:posOffset>
              </wp:positionH>
              <wp:positionV relativeFrom="page">
                <wp:posOffset>822960</wp:posOffset>
              </wp:positionV>
              <wp:extent cx="640080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1444B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64.8pt" to="7in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" strokecolor="#41797b [3205]" strokeweight="1.5pt">
              <v:stroke joinstyle="miter"/>
              <w10:wrap anchory="page"/>
            </v:line>
          </w:pict>
        </mc:Fallback>
      </mc:AlternateContent>
    </w:r>
    <w:r w:rsidR="00EA14A4">
      <w:rPr>
        <w:rFonts w:ascii="Montserrat Semi Bold" w:hAnsi="Montserrat Semi Bold"/>
        <w:noProof/>
        <w:color w:val="715E24"/>
        <w:sz w:val="16"/>
        <w:szCs w:val="18"/>
      </w:rPr>
      <w:t>CITY OF TROUTDALE</w:t>
    </w:r>
    <w:r w:rsidR="00EA14A4">
      <w:rPr>
        <w:rFonts w:ascii="Montserrat Semi Bold" w:hAnsi="Montserrat Semi Bold"/>
        <w:noProof/>
        <w:color w:val="715E24"/>
        <w:sz w:val="16"/>
        <w:szCs w:val="18"/>
      </w:rPr>
      <w:tab/>
    </w:r>
    <w:r w:rsidR="007974B3">
      <w:rPr>
        <w:noProof/>
        <w:color w:val="715E24"/>
        <w:sz w:val="16"/>
        <w:szCs w:val="18"/>
      </w:rPr>
      <w:t xml:space="preserve">Historic Landmarks Commission </w:t>
    </w:r>
    <w:r w:rsidR="007974B3" w:rsidRPr="007974B3">
      <w:rPr>
        <w:noProof/>
        <w:color w:val="715E24"/>
        <w:sz w:val="16"/>
        <w:szCs w:val="18"/>
        <w:highlight w:val="yellow"/>
      </w:rPr>
      <w:t>Regular</w:t>
    </w:r>
    <w:r w:rsidR="007974B3">
      <w:rPr>
        <w:noProof/>
        <w:color w:val="715E24"/>
        <w:sz w:val="16"/>
        <w:szCs w:val="18"/>
      </w:rPr>
      <w:t xml:space="preserve"> Meeting</w:t>
    </w:r>
    <w:r w:rsidR="00EA14A4">
      <w:rPr>
        <w:rFonts w:ascii="Montserrat Semi Bold" w:hAnsi="Montserrat Semi Bold"/>
        <w:noProof/>
        <w:color w:val="715E24"/>
        <w:sz w:val="16"/>
        <w:szCs w:val="18"/>
      </w:rPr>
      <w:tab/>
    </w:r>
    <w:r w:rsidR="007974B3" w:rsidRPr="007974B3">
      <w:rPr>
        <w:noProof/>
        <w:color w:val="715E24"/>
        <w:sz w:val="16"/>
        <w:szCs w:val="18"/>
        <w:highlight w:val="yellow"/>
      </w:rPr>
      <w:t>Month DD, 20YY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344A03" w14:paraId="2BDAD6DA" w14:textId="77777777" w:rsidTr="00344A03">
      <w:tc>
        <w:tcPr>
          <w:tcW w:w="5035" w:type="dxa"/>
          <w:tcMar>
            <w:left w:w="0" w:type="dxa"/>
            <w:right w:w="0" w:type="dxa"/>
          </w:tcMar>
        </w:tcPr>
        <w:p w14:paraId="178F7CDA" w14:textId="77777777" w:rsidR="00344A03" w:rsidRDefault="005E69C1" w:rsidP="00BA633A">
          <w:pPr>
            <w:pStyle w:val="Header"/>
            <w:tabs>
              <w:tab w:val="clear" w:pos="4680"/>
              <w:tab w:val="clear" w:pos="9360"/>
              <w:tab w:val="right" w:pos="10080"/>
            </w:tabs>
          </w:pPr>
          <w:r>
            <w:rPr>
              <w:noProof/>
            </w:rPr>
            <w:drawing>
              <wp:inline distT="0" distB="0" distL="0" distR="0" wp14:anchorId="0DD33637" wp14:editId="7AD381E4">
                <wp:extent cx="2813050" cy="914400"/>
                <wp:effectExtent l="0" t="0" r="6350" b="0"/>
                <wp:docPr id="8" name="Picture 8" descr="A picture containing food, plat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A picture containing food, plate&#10;&#10;Description automatically generated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2" r="-1842"/>
                        <a:stretch/>
                      </pic:blipFill>
                      <pic:spPr>
                        <a:xfrm>
                          <a:off x="0" y="0"/>
                          <a:ext cx="28130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5" w:type="dxa"/>
          <w:tcMar>
            <w:left w:w="0" w:type="dxa"/>
            <w:right w:w="0" w:type="dxa"/>
          </w:tcMar>
          <w:vAlign w:val="center"/>
        </w:tcPr>
        <w:p w14:paraId="76B57F20" w14:textId="77777777" w:rsidR="00344A03" w:rsidRPr="00E35DC9" w:rsidRDefault="007974B3" w:rsidP="007974B3">
          <w:pPr>
            <w:pStyle w:val="Heading1"/>
            <w:spacing w:line="480" w:lineRule="exact"/>
            <w:jc w:val="right"/>
            <w:outlineLvl w:val="0"/>
            <w:rPr>
              <w:sz w:val="72"/>
              <w:szCs w:val="72"/>
            </w:rPr>
          </w:pPr>
          <w:r>
            <w:rPr>
              <w:sz w:val="72"/>
              <w:szCs w:val="72"/>
            </w:rPr>
            <w:t>Historic</w:t>
          </w:r>
          <w:r>
            <w:rPr>
              <w:sz w:val="72"/>
              <w:szCs w:val="72"/>
            </w:rPr>
            <w:br/>
            <w:t>landmarks</w:t>
          </w:r>
          <w:r w:rsidR="00EE22E7">
            <w:rPr>
              <w:sz w:val="72"/>
              <w:szCs w:val="72"/>
            </w:rPr>
            <w:t xml:space="preserve"> COMMISSION</w:t>
          </w:r>
        </w:p>
      </w:tc>
    </w:tr>
  </w:tbl>
  <w:p w14:paraId="05713627" w14:textId="77777777" w:rsidR="00BA633A" w:rsidRDefault="00BA633A" w:rsidP="00BA633A">
    <w:pPr>
      <w:pStyle w:val="Header"/>
      <w:tabs>
        <w:tab w:val="clear" w:pos="4680"/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56EB9"/>
    <w:multiLevelType w:val="hybridMultilevel"/>
    <w:tmpl w:val="57140EDE"/>
    <w:lvl w:ilvl="0" w:tplc="B08A1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0AC5"/>
    <w:multiLevelType w:val="hybridMultilevel"/>
    <w:tmpl w:val="9C26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5A7"/>
    <w:rsid w:val="00084D53"/>
    <w:rsid w:val="00086723"/>
    <w:rsid w:val="00153D78"/>
    <w:rsid w:val="00186D2A"/>
    <w:rsid w:val="002619B2"/>
    <w:rsid w:val="00294CDD"/>
    <w:rsid w:val="002B4E87"/>
    <w:rsid w:val="002E68DA"/>
    <w:rsid w:val="00307216"/>
    <w:rsid w:val="00344A03"/>
    <w:rsid w:val="003A45C7"/>
    <w:rsid w:val="003E0E99"/>
    <w:rsid w:val="003F517C"/>
    <w:rsid w:val="00464A64"/>
    <w:rsid w:val="00492697"/>
    <w:rsid w:val="004B0CF4"/>
    <w:rsid w:val="004B1AD7"/>
    <w:rsid w:val="004B2E69"/>
    <w:rsid w:val="00510D14"/>
    <w:rsid w:val="005555EE"/>
    <w:rsid w:val="005E6886"/>
    <w:rsid w:val="005E69C1"/>
    <w:rsid w:val="00622874"/>
    <w:rsid w:val="00640C0C"/>
    <w:rsid w:val="006675A7"/>
    <w:rsid w:val="00706D24"/>
    <w:rsid w:val="00737FF9"/>
    <w:rsid w:val="007974B3"/>
    <w:rsid w:val="007B6319"/>
    <w:rsid w:val="007D48AE"/>
    <w:rsid w:val="007E482A"/>
    <w:rsid w:val="00824BD6"/>
    <w:rsid w:val="008B13C2"/>
    <w:rsid w:val="00914087"/>
    <w:rsid w:val="00924F9A"/>
    <w:rsid w:val="0093329F"/>
    <w:rsid w:val="00955121"/>
    <w:rsid w:val="00955F84"/>
    <w:rsid w:val="009B2940"/>
    <w:rsid w:val="009B458F"/>
    <w:rsid w:val="00A420BF"/>
    <w:rsid w:val="00AB6EF9"/>
    <w:rsid w:val="00AC077E"/>
    <w:rsid w:val="00AE4409"/>
    <w:rsid w:val="00AF3687"/>
    <w:rsid w:val="00B061A1"/>
    <w:rsid w:val="00B07F13"/>
    <w:rsid w:val="00B11F76"/>
    <w:rsid w:val="00B309AF"/>
    <w:rsid w:val="00B510C3"/>
    <w:rsid w:val="00B9179C"/>
    <w:rsid w:val="00BA4733"/>
    <w:rsid w:val="00BA633A"/>
    <w:rsid w:val="00BB095F"/>
    <w:rsid w:val="00C12C31"/>
    <w:rsid w:val="00C145DC"/>
    <w:rsid w:val="00C20E12"/>
    <w:rsid w:val="00D03504"/>
    <w:rsid w:val="00D21887"/>
    <w:rsid w:val="00D45B17"/>
    <w:rsid w:val="00DA6DD4"/>
    <w:rsid w:val="00DF4F24"/>
    <w:rsid w:val="00DF5FA0"/>
    <w:rsid w:val="00E130A3"/>
    <w:rsid w:val="00E35DC9"/>
    <w:rsid w:val="00E86BEF"/>
    <w:rsid w:val="00EA14A4"/>
    <w:rsid w:val="00EE22E7"/>
    <w:rsid w:val="00EF1154"/>
    <w:rsid w:val="00EF6495"/>
    <w:rsid w:val="00F3235C"/>
    <w:rsid w:val="00F8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2A451"/>
  <w15:chartTrackingRefBased/>
  <w15:docId w15:val="{07AE8124-6F3E-44EA-B80C-D1AFB055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Light" w:eastAsiaTheme="minorHAnsi" w:hAnsi="Montserrat Light" w:cstheme="minorBidi"/>
        <w:szCs w:val="22"/>
        <w:lang w:val="en-US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97"/>
    <w:rPr>
      <w:color w:val="373A3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697"/>
    <w:pPr>
      <w:spacing w:line="240" w:lineRule="auto"/>
      <w:jc w:val="center"/>
      <w:outlineLvl w:val="0"/>
    </w:pPr>
    <w:rPr>
      <w:rFonts w:ascii="RASOAV" w:hAnsi="RASOAV"/>
      <w:color w:val="6C5A24" w:themeColor="accent1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AD7"/>
    <w:pPr>
      <w:outlineLvl w:val="1"/>
    </w:pPr>
    <w:rPr>
      <w:rFonts w:ascii="Montserrat Semi Bold" w:hAnsi="Montserrat Semi 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697"/>
    <w:rPr>
      <w:rFonts w:ascii="RASOAV" w:hAnsi="RASOAV"/>
      <w:color w:val="6C5A24" w:themeColor="accent1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B1AD7"/>
    <w:rPr>
      <w:rFonts w:ascii="Montserrat Semi Bold" w:hAnsi="Montserrat Semi Bold"/>
    </w:rPr>
  </w:style>
  <w:style w:type="character" w:styleId="Emphasis">
    <w:name w:val="Emphasis"/>
    <w:uiPriority w:val="20"/>
    <w:qFormat/>
    <w:rsid w:val="004B1AD7"/>
    <w:rPr>
      <w:i/>
      <w:iCs/>
    </w:rPr>
  </w:style>
  <w:style w:type="character" w:styleId="Strong">
    <w:name w:val="Strong"/>
    <w:uiPriority w:val="22"/>
    <w:qFormat/>
    <w:rsid w:val="004B1AD7"/>
    <w:rPr>
      <w:rFonts w:ascii="Montserrat Semi Bold" w:hAnsi="Montserrat Semi Bold"/>
    </w:rPr>
  </w:style>
  <w:style w:type="paragraph" w:styleId="Quote">
    <w:name w:val="Quote"/>
    <w:basedOn w:val="Normal"/>
    <w:next w:val="Normal"/>
    <w:link w:val="QuoteChar"/>
    <w:uiPriority w:val="29"/>
    <w:rsid w:val="004B1AD7"/>
    <w:pPr>
      <w:ind w:left="720" w:right="72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1AD7"/>
    <w:rPr>
      <w:i/>
      <w:iCs/>
    </w:rPr>
  </w:style>
  <w:style w:type="paragraph" w:styleId="ListParagraph">
    <w:name w:val="List Paragraph"/>
    <w:basedOn w:val="Normal"/>
    <w:uiPriority w:val="34"/>
    <w:qFormat/>
    <w:rsid w:val="004B1AD7"/>
    <w:pPr>
      <w:spacing w:before="100" w:after="100"/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BA63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3A"/>
  </w:style>
  <w:style w:type="paragraph" w:styleId="Footer">
    <w:name w:val="footer"/>
    <w:basedOn w:val="Normal"/>
    <w:link w:val="FooterChar"/>
    <w:uiPriority w:val="99"/>
    <w:unhideWhenUsed/>
    <w:rsid w:val="00AE4409"/>
    <w:pPr>
      <w:tabs>
        <w:tab w:val="center" w:pos="4680"/>
        <w:tab w:val="right" w:pos="9360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AE4409"/>
    <w:rPr>
      <w:color w:val="808080" w:themeColor="background1" w:themeShade="80"/>
    </w:rPr>
  </w:style>
  <w:style w:type="table" w:styleId="TableGrid">
    <w:name w:val="Table Grid"/>
    <w:basedOn w:val="TableNormal"/>
    <w:uiPriority w:val="39"/>
    <w:rsid w:val="00344A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22E7"/>
    <w:rPr>
      <w:color w:val="41797B" w:themeColor="hyperlink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93329F"/>
    <w:rPr>
      <w:rFonts w:ascii="Montserrat Semi Bold" w:hAnsi="Montserrat Semi Bold"/>
      <w:color w:val="373A36" w:themeColor="text1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3329F"/>
    <w:rPr>
      <w:rFonts w:ascii="Montserrat Semi Bold" w:hAnsi="Montserrat Semi Bold"/>
      <w:color w:val="373A36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dev@troutdaleoregon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dev@troutdaleoregon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.damgen\OneDrive%20-%20City%20of%20Troutdale\ComDev\Planning\8%20-%20Division%20Files\86%20-%20HLC%20Templates\Agenda%20-%20HLC.dotx" TargetMode="External"/></Relationships>
</file>

<file path=word/theme/theme1.xml><?xml version="1.0" encoding="utf-8"?>
<a:theme xmlns:a="http://schemas.openxmlformats.org/drawingml/2006/main" name="Office Theme">
  <a:themeElements>
    <a:clrScheme name="Troutdale">
      <a:dk1>
        <a:srgbClr val="373A36"/>
      </a:dk1>
      <a:lt1>
        <a:sysClr val="window" lastClr="FFFFFF"/>
      </a:lt1>
      <a:dk2>
        <a:srgbClr val="44546A"/>
      </a:dk2>
      <a:lt2>
        <a:srgbClr val="F0EFD9"/>
      </a:lt2>
      <a:accent1>
        <a:srgbClr val="6C5A24"/>
      </a:accent1>
      <a:accent2>
        <a:srgbClr val="41797B"/>
      </a:accent2>
      <a:accent3>
        <a:srgbClr val="4D5B31"/>
      </a:accent3>
      <a:accent4>
        <a:srgbClr val="8F993D"/>
      </a:accent4>
      <a:accent5>
        <a:srgbClr val="CDA054"/>
      </a:accent5>
      <a:accent6>
        <a:srgbClr val="F0EFD9"/>
      </a:accent6>
      <a:hlink>
        <a:srgbClr val="41797B"/>
      </a:hlink>
      <a:folHlink>
        <a:srgbClr val="41797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- HLC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Damgen</dc:creator>
  <cp:keywords/>
  <dc:description/>
  <cp:lastModifiedBy>Alex Lopez</cp:lastModifiedBy>
  <cp:revision>6</cp:revision>
  <dcterms:created xsi:type="dcterms:W3CDTF">2021-10-19T15:50:00Z</dcterms:created>
  <dcterms:modified xsi:type="dcterms:W3CDTF">2021-10-22T16:22:00Z</dcterms:modified>
</cp:coreProperties>
</file>